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DC4EF">
      <w:pPr>
        <w:spacing w:after="360" w:line="240" w:lineRule="auto"/>
        <w:jc w:val="center"/>
        <w:rPr>
          <w:rFonts w:ascii="Times New Roman" w:hAnsi="Times New Roman" w:eastAsia="Times New Roman" w:cs="Times New Roman"/>
          <w:color w:val="000000"/>
        </w:rPr>
      </w:pPr>
      <w:r>
        <w:rPr>
          <w:rFonts w:ascii="Times New Roman" w:hAnsi="Times New Roman" w:eastAsia="Times New Roman" w:cs="Times New Roman"/>
          <w:b/>
          <w:bCs/>
          <w:color w:val="000000"/>
          <w:sz w:val="32"/>
          <w:szCs w:val="32"/>
          <w:rtl w:val="0"/>
        </w:rPr>
        <w:t xml:space="preserve">Título del taller no mayor a 255 caracteres: centrado con tipo de letra </w:t>
      </w:r>
      <w:r>
        <w:rPr>
          <w:rFonts w:ascii="Times New Roman" w:hAnsi="Times New Roman" w:eastAsia="Times New Roman" w:cs="Times New Roman"/>
          <w:b/>
          <w:bCs/>
          <w:i/>
          <w:iCs/>
          <w:color w:val="000000"/>
          <w:sz w:val="32"/>
          <w:szCs w:val="32"/>
          <w:rtl w:val="0"/>
        </w:rPr>
        <w:t>Times New Roman</w:t>
      </w:r>
      <w:r>
        <w:rPr>
          <w:rFonts w:ascii="Times New Roman" w:hAnsi="Times New Roman" w:eastAsia="Times New Roman" w:cs="Times New Roman"/>
          <w:b/>
          <w:bCs/>
          <w:color w:val="000000"/>
          <w:sz w:val="32"/>
          <w:szCs w:val="32"/>
          <w:rtl w:val="0"/>
        </w:rPr>
        <w:t xml:space="preserve"> de 12 puntos; negritas e interlineado sencillo, de nivel 1 y espaciado posterior de 18 puntos. No utilice sólo mayúsculas.</w:t>
      </w:r>
    </w:p>
    <w:p w14:paraId="3EC2D544">
      <w:pPr>
        <w:spacing w:before="120"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b/>
          <w:bCs/>
          <w:color w:val="000000"/>
          <w:rtl w:val="0"/>
        </w:rPr>
        <w:t>Nombre Autor 1 Apellido Paterno Apellido Materno</w:t>
      </w:r>
    </w:p>
    <w:p w14:paraId="40F1B351">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i/>
          <w:iCs/>
          <w:color w:val="000000"/>
          <w:rtl w:val="0"/>
        </w:rPr>
        <w:t>Institución de adscripción del autor 1</w:t>
      </w:r>
    </w:p>
    <w:p w14:paraId="7A763440">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tl w:val="0"/>
        </w:rPr>
        <w:t>Correo electrónico</w:t>
      </w:r>
    </w:p>
    <w:p w14:paraId="247DFAE1">
      <w:pPr>
        <w:spacing w:before="120"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b/>
          <w:bCs/>
          <w:color w:val="000000"/>
          <w:rtl w:val="0"/>
        </w:rPr>
        <w:t>Nombre Autor2 Apellido Paterno Apellido Materno</w:t>
      </w:r>
    </w:p>
    <w:p w14:paraId="5998C004">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i/>
          <w:iCs/>
          <w:color w:val="000000"/>
          <w:rtl w:val="0"/>
        </w:rPr>
        <w:t>Institución de adscripción del autor 2</w:t>
      </w:r>
    </w:p>
    <w:p w14:paraId="29AE2B48">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tl w:val="0"/>
        </w:rPr>
        <w:t>Correo electrónico</w:t>
      </w:r>
    </w:p>
    <w:p w14:paraId="483D4588">
      <w:pPr>
        <w:spacing w:before="120"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b/>
          <w:bCs/>
          <w:color w:val="000000"/>
          <w:rtl w:val="0"/>
        </w:rPr>
        <w:t>Nombre Autor3 Apellido Paterno Apellido Materno</w:t>
      </w:r>
    </w:p>
    <w:p w14:paraId="2FABE37D">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i/>
          <w:iCs/>
          <w:color w:val="000000"/>
          <w:rtl w:val="0"/>
        </w:rPr>
        <w:t>Institución de adscripción del autor 3</w:t>
      </w:r>
    </w:p>
    <w:p w14:paraId="4EE85B42">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tl w:val="0"/>
        </w:rPr>
        <w:t>Correo electrónico</w:t>
      </w:r>
    </w:p>
    <w:p w14:paraId="38B32883">
      <w:pPr>
        <w:spacing w:before="240" w:after="120" w:line="240" w:lineRule="auto"/>
        <w:jc w:val="center"/>
        <w:rPr>
          <w:rFonts w:ascii="Times New Roman" w:hAnsi="Times New Roman" w:eastAsia="Times New Roman" w:cs="Times New Roman"/>
          <w:color w:val="000000"/>
        </w:rPr>
      </w:pPr>
      <w:r>
        <w:rPr>
          <w:rFonts w:ascii="Times New Roman" w:hAnsi="Times New Roman" w:eastAsia="Times New Roman" w:cs="Times New Roman"/>
          <w:b/>
          <w:bCs/>
          <w:color w:val="000000"/>
          <w:rtl w:val="0"/>
        </w:rPr>
        <w:t>Eje temático</w:t>
      </w:r>
      <w:r>
        <w:rPr>
          <w:rFonts w:ascii="Times New Roman" w:hAnsi="Times New Roman" w:eastAsia="Times New Roman" w:cs="Times New Roman"/>
          <w:color w:val="000000"/>
          <w:rtl w:val="0"/>
        </w:rPr>
        <w:t>: Asigne sólo uno de los seis ejes temáticos del congreso.</w:t>
      </w:r>
    </w:p>
    <w:p w14:paraId="7D4AC7D1">
      <w:pPr>
        <w:spacing w:before="240" w:after="12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tl w:val="0"/>
        </w:rPr>
        <w:t xml:space="preserve">Consulte: </w:t>
      </w:r>
      <w:r>
        <w:fldChar w:fldCharType="begin"/>
      </w:r>
      <w:r>
        <w:instrText xml:space="preserve"> HYPERLINK "https://congresoposgrados.com.mx/" \h </w:instrText>
      </w:r>
      <w:r>
        <w:fldChar w:fldCharType="separate"/>
      </w:r>
      <w:r>
        <w:rPr>
          <w:rFonts w:ascii="Times New Roman" w:hAnsi="Times New Roman" w:eastAsia="Times New Roman" w:cs="Times New Roman"/>
          <w:color w:val="1155CC"/>
          <w:u w:val="single"/>
          <w:rtl w:val="0"/>
        </w:rPr>
        <w:t>https://congresoposgrados.com.m</w:t>
      </w:r>
      <w:r>
        <w:rPr>
          <w:rFonts w:ascii="Times New Roman" w:hAnsi="Times New Roman" w:eastAsia="Times New Roman" w:cs="Times New Roman"/>
          <w:color w:val="1155CC"/>
          <w:u w:val="single"/>
          <w:rtl w:val="0"/>
        </w:rPr>
        <w:fldChar w:fldCharType="end"/>
      </w:r>
    </w:p>
    <w:p w14:paraId="4D5B95D0">
      <w:pPr>
        <w:spacing w:before="240" w:after="36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tl w:val="0"/>
        </w:rPr>
        <w:t xml:space="preserve">Consulte la convocatoria en:  </w:t>
      </w:r>
      <w:r>
        <w:fldChar w:fldCharType="begin"/>
      </w:r>
      <w:r>
        <w:instrText xml:space="preserve"> HYPERLINK "https://congresoposgrados.com.mx/" \h </w:instrText>
      </w:r>
      <w:r>
        <w:fldChar w:fldCharType="separate"/>
      </w:r>
      <w:r>
        <w:rPr>
          <w:rFonts w:ascii="Times New Roman" w:hAnsi="Times New Roman" w:eastAsia="Times New Roman" w:cs="Times New Roman"/>
          <w:color w:val="1155CC"/>
          <w:u w:val="single"/>
          <w:rtl w:val="0"/>
        </w:rPr>
        <w:t>https://congresoposgrados.com.mx</w:t>
      </w:r>
      <w:r>
        <w:rPr>
          <w:rFonts w:ascii="Times New Roman" w:hAnsi="Times New Roman" w:eastAsia="Times New Roman" w:cs="Times New Roman"/>
          <w:color w:val="1155CC"/>
          <w:u w:val="single"/>
          <w:rtl w:val="0"/>
        </w:rPr>
        <w:fldChar w:fldCharType="end"/>
      </w:r>
    </w:p>
    <w:p w14:paraId="2F6B1B5B">
      <w:pPr>
        <w:spacing w:before="240" w:after="360" w:line="240" w:lineRule="auto"/>
        <w:jc w:val="center"/>
        <w:rPr>
          <w:rFonts w:ascii="Times New Roman" w:hAnsi="Times New Roman" w:eastAsia="Times New Roman" w:cs="Times New Roman"/>
          <w:b/>
          <w:bCs/>
          <w:color w:val="000000"/>
          <w:sz w:val="28"/>
          <w:szCs w:val="28"/>
        </w:rPr>
      </w:pPr>
    </w:p>
    <w:p w14:paraId="00D56962">
      <w:pPr>
        <w:spacing w:before="280" w:after="280" w:line="240" w:lineRule="auto"/>
        <w:jc w:val="center"/>
        <w:rPr>
          <w:rFonts w:ascii="Times New Roman" w:hAnsi="Times New Roman" w:eastAsia="Times New Roman" w:cs="Times New Roman"/>
          <w:color w:val="000000"/>
        </w:rPr>
      </w:pPr>
      <w:r>
        <w:rPr>
          <w:rFonts w:ascii="Times New Roman" w:hAnsi="Times New Roman" w:eastAsia="Times New Roman" w:cs="Times New Roman"/>
          <w:b/>
          <w:bCs/>
          <w:color w:val="000000"/>
          <w:rtl w:val="0"/>
        </w:rPr>
        <w:t>Justificación y Alineación (Máx. 250 palabras)</w:t>
      </w:r>
    </w:p>
    <w:p w14:paraId="3F8ABE97">
      <w:pPr>
        <w:spacing w:before="280" w:after="28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tl w:val="0"/>
        </w:rPr>
        <w:t>Describa la problemática educativa o social que aborda el taller. Es fundamental explicitar cómo la propuesta se articula con alguno de los ejes de la presente convocatoria.</w:t>
      </w:r>
    </w:p>
    <w:p w14:paraId="571EFEB2">
      <w:pPr>
        <w:spacing w:before="240" w:after="360" w:line="240" w:lineRule="auto"/>
        <w:jc w:val="center"/>
        <w:rPr>
          <w:rFonts w:ascii="Times New Roman" w:hAnsi="Times New Roman" w:eastAsia="Times New Roman" w:cs="Times New Roman"/>
          <w:color w:val="000000"/>
        </w:rPr>
      </w:pPr>
      <w:r>
        <w:rPr>
          <w:rFonts w:ascii="Times New Roman" w:hAnsi="Times New Roman" w:eastAsia="Times New Roman" w:cs="Times New Roman"/>
          <w:b/>
          <w:bCs/>
          <w:color w:val="000000"/>
          <w:rtl w:val="0"/>
        </w:rPr>
        <w:t>Palabras clave</w:t>
      </w:r>
      <w:r>
        <w:rPr>
          <w:rFonts w:ascii="Times New Roman" w:hAnsi="Times New Roman" w:eastAsia="Times New Roman" w:cs="Times New Roman"/>
          <w:color w:val="000000"/>
          <w:rtl w:val="0"/>
        </w:rPr>
        <w:t>: Incluir un máximo de cinco palabras claves separadas por comas. Se sugiere utilizar el vocabulario controlado IRESIE</w:t>
      </w:r>
    </w:p>
    <w:p w14:paraId="6B533B26">
      <w:pPr>
        <w:spacing w:before="240" w:after="360" w:line="240" w:lineRule="auto"/>
        <w:rPr>
          <w:rFonts w:ascii="Times New Roman" w:hAnsi="Times New Roman" w:eastAsia="Times New Roman" w:cs="Times New Roman"/>
          <w:b/>
          <w:bCs/>
          <w:color w:val="000000"/>
        </w:rPr>
      </w:pPr>
      <w:r>
        <w:rPr>
          <w:rFonts w:ascii="Times New Roman" w:hAnsi="Times New Roman" w:eastAsia="Times New Roman" w:cs="Times New Roman"/>
          <w:b/>
          <w:bCs/>
          <w:rtl w:val="0"/>
        </w:rPr>
        <w:t>Duración</w:t>
      </w:r>
      <w:r>
        <w:rPr>
          <w:rFonts w:ascii="Times New Roman" w:hAnsi="Times New Roman" w:eastAsia="Times New Roman" w:cs="Times New Roman"/>
          <w:b/>
          <w:bCs/>
          <w:color w:val="000000"/>
          <w:rtl w:val="0"/>
        </w:rPr>
        <w:t xml:space="preserve"> de la propuesta: </w:t>
      </w:r>
    </w:p>
    <w:p w14:paraId="5372DFB0">
      <w:pPr>
        <w:spacing w:before="280" w:after="280" w:line="240" w:lineRule="auto"/>
        <w:rPr>
          <w:rFonts w:ascii="Times New Roman" w:hAnsi="Times New Roman" w:eastAsia="Times New Roman" w:cs="Times New Roman"/>
          <w:color w:val="000000"/>
        </w:rPr>
      </w:pPr>
      <w:r>
        <w:rPr>
          <w:rFonts w:ascii="Times New Roman" w:hAnsi="Times New Roman" w:eastAsia="Times New Roman" w:cs="Times New Roman"/>
          <w:b/>
          <w:bCs/>
          <w:color w:val="000000"/>
          <w:rtl w:val="0"/>
        </w:rPr>
        <w:t>Objetivo general</w:t>
      </w:r>
      <w:r>
        <w:rPr>
          <w:rFonts w:ascii="Times New Roman" w:hAnsi="Times New Roman" w:eastAsia="Times New Roman" w:cs="Times New Roman"/>
          <w:color w:val="000000"/>
          <w:rtl w:val="0"/>
        </w:rPr>
        <w:t>: Defina la competencia, habilidad técnica o conocimiento práctico que los participantes desarrollarán al finalizar la sesión.</w:t>
      </w:r>
    </w:p>
    <w:p w14:paraId="7F352143">
      <w:pPr>
        <w:spacing w:before="280" w:after="280" w:line="240" w:lineRule="auto"/>
        <w:rPr>
          <w:rFonts w:ascii="Times New Roman" w:hAnsi="Times New Roman" w:eastAsia="Times New Roman" w:cs="Times New Roman"/>
          <w:color w:val="000000"/>
        </w:rPr>
      </w:pPr>
      <w:r>
        <w:rPr>
          <w:rFonts w:ascii="Times New Roman" w:hAnsi="Times New Roman" w:eastAsia="Times New Roman" w:cs="Times New Roman"/>
          <w:b/>
          <w:bCs/>
          <w:color w:val="000000"/>
          <w:rtl w:val="0"/>
        </w:rPr>
        <w:t>Contenidos Temáticos</w:t>
      </w:r>
      <w:r>
        <w:rPr>
          <w:rFonts w:ascii="Times New Roman" w:hAnsi="Times New Roman" w:eastAsia="Times New Roman" w:cs="Times New Roman"/>
          <w:color w:val="000000"/>
          <w:rtl w:val="0"/>
        </w:rPr>
        <w:t> Liste los temas principales que se abordarán:</w:t>
      </w:r>
    </w:p>
    <w:p w14:paraId="5E35B2DE">
      <w:pPr>
        <w:numPr>
          <w:ilvl w:val="0"/>
          <w:numId w:val="1"/>
        </w:numPr>
        <w:spacing w:before="280" w:after="0" w:line="240" w:lineRule="auto"/>
        <w:ind w:left="720" w:hanging="360"/>
        <w:rPr>
          <w:rFonts w:ascii="Times New Roman" w:hAnsi="Times New Roman" w:eastAsia="Times New Roman" w:cs="Times New Roman"/>
          <w:color w:val="000000"/>
        </w:rPr>
      </w:pPr>
      <w:r>
        <w:rPr>
          <w:rFonts w:ascii="Times New Roman" w:hAnsi="Times New Roman" w:eastAsia="Times New Roman" w:cs="Times New Roman"/>
          <w:color w:val="000000"/>
          <w:rtl w:val="0"/>
        </w:rPr>
        <w:t>Tema 1: (Introducción y encuadre teórico)</w:t>
      </w:r>
    </w:p>
    <w:p w14:paraId="3BB6764C">
      <w:pPr>
        <w:numPr>
          <w:ilvl w:val="0"/>
          <w:numId w:val="1"/>
        </w:numPr>
        <w:spacing w:before="0" w:after="0" w:line="240" w:lineRule="auto"/>
        <w:ind w:left="720" w:hanging="360"/>
        <w:rPr>
          <w:rFonts w:ascii="Times New Roman" w:hAnsi="Times New Roman" w:eastAsia="Times New Roman" w:cs="Times New Roman"/>
          <w:color w:val="000000"/>
        </w:rPr>
      </w:pPr>
      <w:r>
        <w:rPr>
          <w:rFonts w:ascii="Times New Roman" w:hAnsi="Times New Roman" w:eastAsia="Times New Roman" w:cs="Times New Roman"/>
          <w:color w:val="000000"/>
          <w:rtl w:val="0"/>
        </w:rPr>
        <w:t>Tema 2: (Desarrollo práctico / Análisis de casos)</w:t>
      </w:r>
    </w:p>
    <w:p w14:paraId="4C7E69FB">
      <w:pPr>
        <w:numPr>
          <w:ilvl w:val="0"/>
          <w:numId w:val="1"/>
        </w:numPr>
        <w:spacing w:before="0" w:after="280" w:line="240" w:lineRule="auto"/>
        <w:ind w:left="720" w:hanging="360"/>
        <w:rPr>
          <w:rFonts w:ascii="Times New Roman" w:hAnsi="Times New Roman" w:eastAsia="Times New Roman" w:cs="Times New Roman"/>
          <w:color w:val="000000"/>
        </w:rPr>
      </w:pPr>
      <w:r>
        <w:rPr>
          <w:rFonts w:ascii="Times New Roman" w:hAnsi="Times New Roman" w:eastAsia="Times New Roman" w:cs="Times New Roman"/>
          <w:color w:val="000000"/>
          <w:rtl w:val="0"/>
        </w:rPr>
        <w:t>Tema 3: (Reflexión crítica y cierre)</w:t>
      </w:r>
    </w:p>
    <w:p w14:paraId="6B61142D">
      <w:pPr>
        <w:spacing w:before="280" w:after="280" w:line="240" w:lineRule="auto"/>
        <w:rPr>
          <w:rFonts w:ascii="Times New Roman" w:hAnsi="Times New Roman" w:eastAsia="Times New Roman" w:cs="Times New Roman"/>
          <w:color w:val="000000"/>
        </w:rPr>
      </w:pPr>
      <w:r>
        <w:rPr>
          <w:rFonts w:ascii="Times New Roman" w:hAnsi="Times New Roman" w:eastAsia="Times New Roman" w:cs="Times New Roman"/>
          <w:b/>
          <w:bCs/>
          <w:color w:val="000000"/>
          <w:rtl w:val="0"/>
        </w:rPr>
        <w:t>Metodología y Dinámica de trabajo</w:t>
      </w:r>
      <w:r>
        <w:rPr>
          <w:rFonts w:ascii="Times New Roman" w:hAnsi="Times New Roman" w:eastAsia="Times New Roman" w:cs="Times New Roman"/>
          <w:color w:val="000000"/>
          <w:rtl w:val="0"/>
        </w:rPr>
        <w:t> Explique la estrategia pedagógica que se empleará para fomentar la participación activa y el diálogo de saberes.</w:t>
      </w:r>
    </w:p>
    <w:p w14:paraId="772DCFCD">
      <w:pPr>
        <w:spacing w:before="280" w:after="280" w:line="240" w:lineRule="auto"/>
        <w:rPr>
          <w:rFonts w:ascii="Times New Roman" w:hAnsi="Times New Roman" w:eastAsia="Times New Roman" w:cs="Times New Roman"/>
          <w:b/>
          <w:bCs/>
          <w:color w:val="000000"/>
        </w:rPr>
      </w:pPr>
      <w:r>
        <w:rPr>
          <w:rFonts w:ascii="Times New Roman" w:hAnsi="Times New Roman" w:eastAsia="Times New Roman" w:cs="Times New Roman"/>
          <w:b/>
          <w:bCs/>
          <w:color w:val="000000"/>
          <w:rtl w:val="0"/>
        </w:rPr>
        <w:t>Cronograma de actividades</w:t>
      </w:r>
    </w:p>
    <w:p w14:paraId="24FFEBB7">
      <w:pPr>
        <w:spacing w:before="280" w:after="280" w:line="240" w:lineRule="auto"/>
        <w:rPr>
          <w:rFonts w:ascii="Times New Roman" w:hAnsi="Times New Roman" w:eastAsia="Times New Roman" w:cs="Times New Roman"/>
          <w:color w:val="000000"/>
        </w:rPr>
      </w:pPr>
      <w:r>
        <w:rPr>
          <w:rFonts w:ascii="Times New Roman" w:hAnsi="Times New Roman" w:eastAsia="Times New Roman" w:cs="Times New Roman"/>
          <w:color w:val="000000"/>
          <w:rtl w:val="0"/>
        </w:rPr>
        <w:t>El cronograma debe presentarse como una hoja de ruta pedagógica que trascienda la simple división del tiempo, evidenciando una progresión lógica hacia la generación de un conocimiento aplicado. Se compone de los siguientes momentos:</w:t>
      </w:r>
    </w:p>
    <w:p w14:paraId="4E77EB00">
      <w:pPr>
        <w:spacing w:before="280" w:after="280" w:line="240" w:lineRule="auto"/>
        <w:ind w:left="708" w:firstLine="0"/>
        <w:rPr>
          <w:rFonts w:ascii="Times New Roman" w:hAnsi="Times New Roman" w:eastAsia="Times New Roman" w:cs="Times New Roman"/>
          <w:color w:val="000000"/>
        </w:rPr>
      </w:pPr>
      <w:r>
        <w:rPr>
          <w:rFonts w:ascii="Times New Roman" w:hAnsi="Times New Roman" w:eastAsia="Times New Roman" w:cs="Times New Roman"/>
          <w:color w:val="000000"/>
          <w:rtl w:val="0"/>
        </w:rPr>
        <w:t>I. Apertura y Encuadre Epistemológico (15% del tiempo)</w:t>
      </w:r>
    </w:p>
    <w:p w14:paraId="524EB96A">
      <w:pPr>
        <w:spacing w:before="280" w:after="28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tl w:val="0"/>
        </w:rPr>
        <w:t xml:space="preserve">Se inicia con el posicionamiento temático y la presentación de los facilitadores. Este espacio debe dedicarse al diagnóstico de expectativas y a una breve fundamentación teórica que vincule el taller con los ejes de la convocatoria. </w:t>
      </w:r>
    </w:p>
    <w:p w14:paraId="62238869">
      <w:pPr>
        <w:spacing w:before="280" w:after="280" w:line="240" w:lineRule="auto"/>
        <w:ind w:left="708" w:firstLine="0"/>
        <w:rPr>
          <w:rFonts w:ascii="Times New Roman" w:hAnsi="Times New Roman" w:eastAsia="Times New Roman" w:cs="Times New Roman"/>
          <w:color w:val="000000"/>
        </w:rPr>
      </w:pPr>
      <w:r>
        <w:rPr>
          <w:rFonts w:ascii="Times New Roman" w:hAnsi="Times New Roman" w:eastAsia="Times New Roman" w:cs="Times New Roman"/>
          <w:color w:val="000000"/>
          <w:rtl w:val="0"/>
        </w:rPr>
        <w:t>II. Fase de Desarrollo y Praxis Colectiva (70% del tiempo)</w:t>
      </w:r>
    </w:p>
    <w:p w14:paraId="284B9C27">
      <w:pPr>
        <w:spacing w:before="280" w:after="28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tl w:val="0"/>
        </w:rPr>
        <w:t>Es el núcleo operativo del taller. En esta etapa, la teoría se traduce en ejercicio práctico a través de mediaciones pedagógicas (análisis de casos, laboratorios de escritura o cartografías sociales, por ejemplo). El cronograma debe detallar las dinámicas de trabajo colaborativo que permitirán a los participantes procesar la información y transitar hacia la creación de propuestas concretas.</w:t>
      </w:r>
    </w:p>
    <w:p w14:paraId="202119AD">
      <w:pPr>
        <w:spacing w:before="280" w:after="280" w:line="240" w:lineRule="auto"/>
        <w:ind w:left="708" w:firstLine="0"/>
        <w:rPr>
          <w:rFonts w:ascii="Times New Roman" w:hAnsi="Times New Roman" w:eastAsia="Times New Roman" w:cs="Times New Roman"/>
          <w:color w:val="000000"/>
        </w:rPr>
      </w:pPr>
      <w:r>
        <w:rPr>
          <w:rFonts w:ascii="Times New Roman" w:hAnsi="Times New Roman" w:eastAsia="Times New Roman" w:cs="Times New Roman"/>
          <w:color w:val="000000"/>
          <w:rtl w:val="0"/>
        </w:rPr>
        <w:t>III. Socialización y Entrega del Producto (15% del tiempo)</w:t>
      </w:r>
    </w:p>
    <w:p w14:paraId="5DAD662C">
      <w:pPr>
        <w:spacing w:before="280" w:after="28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tl w:val="0"/>
        </w:rPr>
        <w:t>El taller culmina con la integración de los hallazgos. Aquí se presenta el Producto Resultante, el cual debe ser una evidencia tangible del aprendizaje. Esta fase cierra con una reflexión prospectiva sobre la relevancia social del producto generado y su impacto en el fortalecimiento de la investigación educativa.</w:t>
      </w:r>
    </w:p>
    <w:p w14:paraId="3DAF0BAF">
      <w:pPr>
        <w:spacing w:before="280" w:after="280" w:line="240" w:lineRule="auto"/>
        <w:rPr>
          <w:rFonts w:ascii="Times New Roman" w:hAnsi="Times New Roman" w:eastAsia="Times New Roman" w:cs="Times New Roman"/>
          <w:color w:val="000000"/>
        </w:rPr>
      </w:pPr>
      <w:r>
        <w:rPr>
          <w:rFonts w:ascii="Times New Roman" w:hAnsi="Times New Roman" w:eastAsia="Times New Roman" w:cs="Times New Roman"/>
          <w:b/>
          <w:bCs/>
          <w:color w:val="000000"/>
          <w:rtl w:val="0"/>
        </w:rPr>
        <w:t>Perfil del participante y requerimientos</w:t>
      </w:r>
    </w:p>
    <w:p w14:paraId="69EA3B65">
      <w:pPr>
        <w:numPr>
          <w:ilvl w:val="0"/>
          <w:numId w:val="2"/>
        </w:numPr>
        <w:spacing w:before="280" w:after="0" w:line="240" w:lineRule="auto"/>
        <w:ind w:left="720" w:hanging="360"/>
        <w:rPr>
          <w:rFonts w:ascii="Times New Roman" w:hAnsi="Times New Roman" w:eastAsia="Times New Roman" w:cs="Times New Roman"/>
          <w:color w:val="000000"/>
        </w:rPr>
      </w:pPr>
      <w:r>
        <w:rPr>
          <w:rFonts w:ascii="Times New Roman" w:hAnsi="Times New Roman" w:eastAsia="Times New Roman" w:cs="Times New Roman"/>
          <w:color w:val="000000"/>
          <w:rtl w:val="0"/>
        </w:rPr>
        <w:t>Dirigido a: (Estudiantes de posgrado, investigadores, docentes o público general).</w:t>
      </w:r>
    </w:p>
    <w:p w14:paraId="225178EA">
      <w:pPr>
        <w:numPr>
          <w:ilvl w:val="0"/>
          <w:numId w:val="2"/>
        </w:numPr>
        <w:spacing w:before="0" w:after="0" w:line="240" w:lineRule="auto"/>
        <w:ind w:left="720" w:hanging="360"/>
        <w:rPr>
          <w:rFonts w:ascii="Times New Roman" w:hAnsi="Times New Roman" w:eastAsia="Times New Roman" w:cs="Times New Roman"/>
          <w:color w:val="000000"/>
        </w:rPr>
      </w:pPr>
      <w:r>
        <w:rPr>
          <w:rFonts w:ascii="Times New Roman" w:hAnsi="Times New Roman" w:eastAsia="Times New Roman" w:cs="Times New Roman"/>
          <w:color w:val="000000"/>
          <w:rtl w:val="0"/>
        </w:rPr>
        <w:t>Cupo máximo: (Sugerido: 15 a 25 personas).</w:t>
      </w:r>
    </w:p>
    <w:p w14:paraId="446CB481">
      <w:pPr>
        <w:numPr>
          <w:ilvl w:val="0"/>
          <w:numId w:val="2"/>
        </w:numPr>
        <w:spacing w:before="0" w:after="280" w:line="240" w:lineRule="auto"/>
        <w:ind w:left="720" w:hanging="360"/>
        <w:rPr>
          <w:rFonts w:ascii="Times New Roman" w:hAnsi="Times New Roman" w:eastAsia="Times New Roman" w:cs="Times New Roman"/>
          <w:color w:val="000000"/>
        </w:rPr>
      </w:pPr>
      <w:r>
        <w:rPr>
          <w:rFonts w:ascii="Times New Roman" w:hAnsi="Times New Roman" w:eastAsia="Times New Roman" w:cs="Times New Roman"/>
          <w:color w:val="000000"/>
          <w:rtl w:val="0"/>
        </w:rPr>
        <w:t>Requerimientos técnicos</w:t>
      </w:r>
      <w:r>
        <w:rPr>
          <w:rFonts w:ascii="Times New Roman" w:hAnsi="Times New Roman" w:eastAsia="Times New Roman" w:cs="Times New Roman"/>
          <w:b/>
          <w:bCs/>
          <w:color w:val="000000"/>
          <w:rtl w:val="0"/>
        </w:rPr>
        <w:t>:</w:t>
      </w:r>
      <w:r>
        <w:rPr>
          <w:rFonts w:ascii="Times New Roman" w:hAnsi="Times New Roman" w:eastAsia="Times New Roman" w:cs="Times New Roman"/>
          <w:color w:val="000000"/>
          <w:rtl w:val="0"/>
        </w:rPr>
        <w:t> (Uso de laptop, software específico, materiales de papelería o lecturas previas).</w:t>
      </w:r>
    </w:p>
    <w:p w14:paraId="0974B9AA">
      <w:pPr>
        <w:spacing w:before="280" w:after="280" w:line="240" w:lineRule="auto"/>
        <w:rPr>
          <w:rFonts w:ascii="Times New Roman" w:hAnsi="Times New Roman" w:eastAsia="Times New Roman" w:cs="Times New Roman"/>
          <w:color w:val="000000"/>
        </w:rPr>
      </w:pPr>
      <w:r>
        <w:rPr>
          <w:rFonts w:ascii="Times New Roman" w:hAnsi="Times New Roman" w:eastAsia="Times New Roman" w:cs="Times New Roman"/>
          <w:b/>
          <w:bCs/>
          <w:color w:val="000000"/>
          <w:rtl w:val="0"/>
        </w:rPr>
        <w:t>Producto esperado</w:t>
      </w:r>
      <w:r>
        <w:rPr>
          <w:rFonts w:ascii="Times New Roman" w:hAnsi="Times New Roman" w:eastAsia="Times New Roman" w:cs="Times New Roman"/>
          <w:color w:val="000000"/>
          <w:rtl w:val="0"/>
        </w:rPr>
        <w:t> </w:t>
      </w:r>
      <w:r>
        <w:rPr>
          <w:rFonts w:ascii="Times New Roman" w:hAnsi="Times New Roman" w:eastAsia="Times New Roman" w:cs="Times New Roman"/>
          <w:rtl w:val="0"/>
        </w:rPr>
        <w:t>Identifica</w:t>
      </w:r>
      <w:r>
        <w:rPr>
          <w:rFonts w:ascii="Times New Roman" w:hAnsi="Times New Roman" w:eastAsia="Times New Roman" w:cs="Times New Roman"/>
          <w:color w:val="000000"/>
          <w:rtl w:val="0"/>
        </w:rPr>
        <w:t xml:space="preserve"> el resultado tangible del taller.</w:t>
      </w:r>
    </w:p>
    <w:p w14:paraId="3116E039"/>
    <w:p w14:paraId="5106852C">
      <w:bookmarkStart w:id="0" w:name="_GoBack"/>
      <w:bookmarkEnd w:id="0"/>
    </w:p>
    <w:sectPr>
      <w:headerReference r:id="rId5" w:type="default"/>
      <w:footerReference r:id="rId6" w:type="default"/>
      <w:pgSz w:w="12240" w:h="15840"/>
      <w:pgMar w:top="1840" w:right="1800" w:bottom="200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Symbols">
    <w:altName w:val="Alex Brush"/>
    <w:panose1 w:val="00000000000000000000"/>
    <w:charset w:val="00"/>
    <w:family w:val="auto"/>
    <w:pitch w:val="default"/>
    <w:sig w:usb0="00000000" w:usb1="00000000" w:usb2="00000000" w:usb3="00000000" w:csb0="00000000" w:csb1="00000000"/>
  </w:font>
  <w:font w:name="Alex Brush">
    <w:panose1 w:val="02000400000000000000"/>
    <w:charset w:val="00"/>
    <w:family w:val="auto"/>
    <w:pitch w:val="default"/>
    <w:sig w:usb0="800000AF" w:usb1="5000204A" w:usb2="00000000" w:usb3="00000000" w:csb0="20000011" w:csb1="00000000"/>
  </w:font>
  <w:font w:name="MS PGothic">
    <w:panose1 w:val="020B0600070205080204"/>
    <w:charset w:val="80"/>
    <w:family w:val="auto"/>
    <w:pitch w:val="default"/>
    <w:sig w:usb0="E00002FF" w:usb1="6AC7FDFB" w:usb2="08000012" w:usb3="00000000" w:csb0="4002009F" w:csb1="DFD70000"/>
  </w:font>
  <w:font w:name="Aptos">
    <w:altName w:val="SimSun"/>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B3B01">
    <w:pPr>
      <w:pStyle w:val="8"/>
    </w:pPr>
    <w:r>
      <w:drawing>
        <wp:anchor distT="0" distB="0" distL="114300" distR="114300" simplePos="0" relativeHeight="251660288" behindDoc="0" locked="0" layoutInCell="1" allowOverlap="1">
          <wp:simplePos x="0" y="0"/>
          <wp:positionH relativeFrom="column">
            <wp:posOffset>-1627505</wp:posOffset>
          </wp:positionH>
          <wp:positionV relativeFrom="paragraph">
            <wp:posOffset>-466725</wp:posOffset>
          </wp:positionV>
          <wp:extent cx="8310880" cy="1193800"/>
          <wp:effectExtent l="0" t="0" r="13970" b="635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a:stretch>
                    <a:fillRect/>
                  </a:stretch>
                </pic:blipFill>
                <pic:spPr>
                  <a:xfrm>
                    <a:off x="0" y="0"/>
                    <a:ext cx="8310880" cy="1193800"/>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480" w:lineRule="auto"/>
      </w:pPr>
      <w:r>
        <w:separator/>
      </w:r>
    </w:p>
  </w:footnote>
  <w:footnote w:type="continuationSeparator" w:id="1">
    <w:p>
      <w:pPr>
        <w:spacing w:before="0" w:after="0" w:line="48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00FE9">
    <w:pPr>
      <w:pStyle w:val="7"/>
    </w:pPr>
    <w:r>
      <w:drawing>
        <wp:anchor distT="0" distB="0" distL="114300" distR="114300" simplePos="0" relativeHeight="251659264" behindDoc="0" locked="0" layoutInCell="1" allowOverlap="1">
          <wp:simplePos x="0" y="0"/>
          <wp:positionH relativeFrom="column">
            <wp:posOffset>-1133475</wp:posOffset>
          </wp:positionH>
          <wp:positionV relativeFrom="paragraph">
            <wp:posOffset>-381635</wp:posOffset>
          </wp:positionV>
          <wp:extent cx="7759065" cy="1015365"/>
          <wp:effectExtent l="0" t="0" r="13335" b="139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stretch>
                    <a:fillRect/>
                  </a:stretch>
                </pic:blipFill>
                <pic:spPr>
                  <a:xfrm>
                    <a:off x="0" y="0"/>
                    <a:ext cx="7759065" cy="101536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bullet"/>
      <w:lvlText w:val="●"/>
      <w:lvlJc w:val="left"/>
      <w:pPr>
        <w:ind w:left="720" w:hanging="360"/>
      </w:pPr>
      <w:rPr>
        <w:rFonts w:ascii="Noto Sans Symbols" w:hAnsi="Noto Sans Symbols" w:eastAsia="Noto Sans Symbols" w:cs="Noto Sans Symbols"/>
        <w:sz w:val="20"/>
        <w:szCs w:val="20"/>
      </w:rPr>
    </w:lvl>
    <w:lvl w:ilvl="1" w:tentative="0">
      <w:start w:val="1"/>
      <w:numFmt w:val="bullet"/>
      <w:lvlText w:val="o"/>
      <w:lvlJc w:val="left"/>
      <w:pPr>
        <w:ind w:left="1440" w:hanging="360"/>
      </w:pPr>
      <w:rPr>
        <w:rFonts w:ascii="Courier New" w:hAnsi="Courier New" w:eastAsia="Courier New" w:cs="Courier New"/>
        <w:sz w:val="20"/>
        <w:szCs w:val="20"/>
      </w:rPr>
    </w:lvl>
    <w:lvl w:ilvl="2" w:tentative="0">
      <w:start w:val="1"/>
      <w:numFmt w:val="bullet"/>
      <w:lvlText w:val="▪"/>
      <w:lvlJc w:val="left"/>
      <w:pPr>
        <w:ind w:left="2160" w:hanging="360"/>
      </w:pPr>
      <w:rPr>
        <w:rFonts w:ascii="Noto Sans Symbols" w:hAnsi="Noto Sans Symbols" w:eastAsia="Noto Sans Symbols" w:cs="Noto Sans Symbols"/>
        <w:sz w:val="20"/>
        <w:szCs w:val="20"/>
      </w:rPr>
    </w:lvl>
    <w:lvl w:ilvl="3" w:tentative="0">
      <w:start w:val="1"/>
      <w:numFmt w:val="bullet"/>
      <w:lvlText w:val="▪"/>
      <w:lvlJc w:val="left"/>
      <w:pPr>
        <w:ind w:left="2880" w:hanging="360"/>
      </w:pPr>
      <w:rPr>
        <w:rFonts w:ascii="Noto Sans Symbols" w:hAnsi="Noto Sans Symbols" w:eastAsia="Noto Sans Symbols" w:cs="Noto Sans Symbols"/>
        <w:sz w:val="20"/>
        <w:szCs w:val="20"/>
      </w:rPr>
    </w:lvl>
    <w:lvl w:ilvl="4" w:tentative="0">
      <w:start w:val="1"/>
      <w:numFmt w:val="bullet"/>
      <w:lvlText w:val="▪"/>
      <w:lvlJc w:val="left"/>
      <w:pPr>
        <w:ind w:left="3600" w:hanging="360"/>
      </w:pPr>
      <w:rPr>
        <w:rFonts w:ascii="Noto Sans Symbols" w:hAnsi="Noto Sans Symbols" w:eastAsia="Noto Sans Symbols" w:cs="Noto Sans Symbols"/>
        <w:sz w:val="20"/>
        <w:szCs w:val="20"/>
      </w:rPr>
    </w:lvl>
    <w:lvl w:ilvl="5" w:tentative="0">
      <w:start w:val="1"/>
      <w:numFmt w:val="bullet"/>
      <w:lvlText w:val="▪"/>
      <w:lvlJc w:val="left"/>
      <w:pPr>
        <w:ind w:left="4320" w:hanging="360"/>
      </w:pPr>
      <w:rPr>
        <w:rFonts w:ascii="Noto Sans Symbols" w:hAnsi="Noto Sans Symbols" w:eastAsia="Noto Sans Symbols" w:cs="Noto Sans Symbols"/>
        <w:sz w:val="20"/>
        <w:szCs w:val="20"/>
      </w:rPr>
    </w:lvl>
    <w:lvl w:ilvl="6" w:tentative="0">
      <w:start w:val="1"/>
      <w:numFmt w:val="bullet"/>
      <w:lvlText w:val="▪"/>
      <w:lvlJc w:val="left"/>
      <w:pPr>
        <w:ind w:left="5040" w:hanging="360"/>
      </w:pPr>
      <w:rPr>
        <w:rFonts w:ascii="Noto Sans Symbols" w:hAnsi="Noto Sans Symbols" w:eastAsia="Noto Sans Symbols" w:cs="Noto Sans Symbols"/>
        <w:sz w:val="20"/>
        <w:szCs w:val="20"/>
      </w:rPr>
    </w:lvl>
    <w:lvl w:ilvl="7" w:tentative="0">
      <w:start w:val="1"/>
      <w:numFmt w:val="bullet"/>
      <w:lvlText w:val="▪"/>
      <w:lvlJc w:val="left"/>
      <w:pPr>
        <w:ind w:left="5760" w:hanging="360"/>
      </w:pPr>
      <w:rPr>
        <w:rFonts w:ascii="Noto Sans Symbols" w:hAnsi="Noto Sans Symbols" w:eastAsia="Noto Sans Symbols" w:cs="Noto Sans Symbols"/>
        <w:sz w:val="20"/>
        <w:szCs w:val="20"/>
      </w:rPr>
    </w:lvl>
    <w:lvl w:ilvl="8" w:tentative="0">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
    <w:nsid w:val="0053208E"/>
    <w:multiLevelType w:val="multilevel"/>
    <w:tmpl w:val="0053208E"/>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15509D"/>
    <w:rsid w:val="10BB6702"/>
    <w:rsid w:val="14403EC1"/>
    <w:rsid w:val="1A337C08"/>
    <w:rsid w:val="1E297809"/>
    <w:rsid w:val="27DF6D62"/>
    <w:rsid w:val="3115509D"/>
    <w:rsid w:val="3EF41877"/>
    <w:rsid w:val="53C0022F"/>
    <w:rsid w:val="5BE921DB"/>
    <w:rsid w:val="7E9136B4"/>
    <w:rsid w:val="7F151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0" w:line="480" w:lineRule="auto"/>
      <w:jc w:val="both"/>
    </w:pPr>
    <w:rPr>
      <w:rFonts w:ascii="Times New Roman" w:hAnsi="Times New Roman" w:cs="Times New Roman" w:eastAsiaTheme="minorEastAsia"/>
      <w:sz w:val="24"/>
      <w:szCs w:val="24"/>
      <w:lang w:val="es-MX"/>
    </w:rPr>
  </w:style>
  <w:style w:type="paragraph" w:styleId="2">
    <w:name w:val="heading 1"/>
    <w:basedOn w:val="1"/>
    <w:next w:val="1"/>
    <w:qFormat/>
    <w:uiPriority w:val="9"/>
    <w:pPr>
      <w:keepNext/>
      <w:keepLines/>
      <w:spacing w:after="360" w:line="240" w:lineRule="auto"/>
      <w:jc w:val="center"/>
      <w:outlineLvl w:val="0"/>
    </w:pPr>
    <w:rPr>
      <w:rFonts w:eastAsiaTheme="majorEastAsia"/>
      <w:b/>
      <w:bCs/>
      <w:color w:val="000000" w:themeColor="text1"/>
      <w:sz w:val="32"/>
      <w:szCs w:val="32"/>
      <w14:textFill>
        <w14:solidFill>
          <w14:schemeClr w14:val="tx1"/>
        </w14:solidFill>
      </w14:textFill>
    </w:rPr>
  </w:style>
  <w:style w:type="paragraph" w:styleId="3">
    <w:name w:val="heading 2"/>
    <w:basedOn w:val="1"/>
    <w:next w:val="1"/>
    <w:unhideWhenUsed/>
    <w:qFormat/>
    <w:uiPriority w:val="9"/>
    <w:pPr>
      <w:keepNext/>
      <w:keepLines/>
      <w:spacing w:before="240" w:after="240" w:line="240" w:lineRule="auto"/>
      <w:outlineLvl w:val="1"/>
    </w:pPr>
    <w:rPr>
      <w:rFonts w:eastAsiaTheme="majorEastAsia"/>
      <w:b/>
      <w:bCs/>
      <w:color w:val="000000" w:themeColor="text1"/>
      <w:sz w:val="28"/>
      <w:szCs w:val="28"/>
      <w14:textFill>
        <w14:solidFill>
          <w14:schemeClr w14:val="tx1"/>
        </w14:solidFill>
      </w14:textFill>
    </w:rPr>
  </w:style>
  <w:style w:type="paragraph" w:styleId="4">
    <w:name w:val="heading 3"/>
    <w:basedOn w:val="1"/>
    <w:next w:val="1"/>
    <w:qFormat/>
    <w:uiPriority w:val="0"/>
    <w:pPr>
      <w:keepNext/>
      <w:keepLines/>
      <w:spacing w:before="120" w:after="120" w:line="240" w:lineRule="auto"/>
      <w:jc w:val="left"/>
    </w:pPr>
    <w:rPr>
      <w:b/>
      <w:bCs/>
      <w:color w:val="000000"/>
      <w:sz w:val="26"/>
      <w:szCs w:val="26"/>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7">
    <w:name w:val="header"/>
    <w:basedOn w:val="1"/>
    <w:qFormat/>
    <w:uiPriority w:val="0"/>
    <w:pPr>
      <w:tabs>
        <w:tab w:val="center" w:pos="4153"/>
        <w:tab w:val="right" w:pos="8306"/>
      </w:tabs>
    </w:pPr>
  </w:style>
  <w:style w:type="paragraph" w:styleId="8">
    <w:name w:val="footer"/>
    <w:basedOn w:val="1"/>
    <w:qFormat/>
    <w:uiPriority w:val="0"/>
    <w:pPr>
      <w:tabs>
        <w:tab w:val="center" w:pos="4153"/>
        <w:tab w:val="right" w:pos="8306"/>
      </w:tabs>
    </w:pPr>
  </w:style>
  <w:style w:type="table" w:customStyle="1" w:styleId="9">
    <w:name w:val="_Style 44"/>
    <w:basedOn w:val="10"/>
    <w:qFormat/>
    <w:uiPriority w:val="0"/>
    <w:pPr>
      <w:spacing w:after="0" w:line="240" w:lineRule="auto"/>
    </w:pPr>
    <w:tblPr>
      <w:tblCellMar>
        <w:top w:w="0" w:type="dxa"/>
        <w:left w:w="108" w:type="dxa"/>
        <w:bottom w:w="0" w:type="dxa"/>
        <w:right w:w="108" w:type="dxa"/>
      </w:tblCellMar>
    </w:tblPr>
  </w:style>
  <w:style w:type="table" w:customStyle="1" w:styleId="10">
    <w:name w:val="TableNormal"/>
    <w:qFormat/>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2026-03-11T19:39:00Z</dcterms:created>
  <dc:creator>Pepe Rojas</dc:creator>
  <cp:lastModifiedBy>Pepe Rojas</cp:lastModifiedBy>
  <dcterms:modified xsi:type="dcterms:W3CDTF">2026-03-25T21:07:49Z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2058-12.1.0.25830</vt:lpwstr>
  </property>
  <property fmtid="{D5CDD505-2E9C-101B-9397-08002B2CF9AE}" pid="3" name="ICV">
    <vt:lpwstr>1D1AAC0EEA9E48BF9BEAD26EACFA4935_13</vt:lpwstr>
  </property>
  <property fmtid="{D5CDD505-2E9C-101B-9397-08002B2CF9AE}" pid="4" name="KSOTemplateDocerSaveRecord">
    <vt:lpwstr>eyJoZGlkIjoiZjhmODQzMTQ5MzU4MTk2NmM0OWQ0YTFlNTI3ZjA3NTkiLCJ1c2VySWQiOiIxNjY2NTQ1MDU3NDEwIn0=</vt:lpwstr>
  </property>
</Properties>
</file>