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Style w:val="2"/>
      </w:pPr>
      <w:r>
        <w:rPr>
          <w:rtl w:val="0"/>
        </w:rPr>
        <w:t xml:space="preserve">Título de la ponencia no mayor a 255 caracteres: centrado con tipo de letra </w:t>
      </w:r>
      <w:r>
        <w:rPr>
          <w:i/>
          <w:rtl w:val="0"/>
        </w:rPr>
        <w:t>Times New Roman</w:t>
      </w:r>
      <w:r>
        <w:rPr>
          <w:rtl w:val="0"/>
        </w:rPr>
        <w:t xml:space="preserve"> de 12 puntos; negritas e interlineado sencillo, de nivel 1 y espaciado posterior de 18 puntos. No utilice sólo mayúsculas.</w:t>
      </w: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b/>
          <w:rtl w:val="0"/>
        </w:rPr>
        <w:t>Nombre Autor 1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Apellido Paterno Apellido Materno</w:t>
      </w:r>
    </w:p>
    <w:p w14:paraId="0000000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Institución de adscripción del autor 1</w:t>
      </w: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Correo electrónico</w:t>
      </w:r>
    </w:p>
    <w:p w14:paraId="00000005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Nombre Autor2 Apellido Paterno Apellido Materno</w:t>
      </w: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Institución de adscripción del autor 2</w:t>
      </w: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Correo electrónico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Nombre Autor3 Apellido Paterno Apellido Materno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Institución de adscripción del autor 3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Correo electrónico</w:t>
      </w:r>
    </w:p>
    <w:p w14:paraId="0000000B">
      <w:pPr>
        <w:keepLines/>
        <w:spacing w:before="240" w:after="120" w:line="240" w:lineRule="auto"/>
        <w:jc w:val="center"/>
      </w:pPr>
      <w:r>
        <w:rPr>
          <w:b/>
          <w:rtl w:val="0"/>
        </w:rPr>
        <w:t>Eje temático</w:t>
      </w:r>
      <w:r>
        <w:rPr>
          <w:rtl w:val="0"/>
        </w:rPr>
        <w:t>: Asigne sólo uno de los seis ejes temáticos del congreso.</w:t>
      </w:r>
    </w:p>
    <w:p w14:paraId="0000000C">
      <w:pPr>
        <w:keepLines/>
        <w:spacing w:before="240" w:after="120" w:line="240" w:lineRule="auto"/>
        <w:jc w:val="center"/>
        <w:rPr>
          <w:b/>
        </w:rPr>
      </w:pPr>
      <w:r>
        <w:rPr>
          <w:rtl w:val="0"/>
        </w:rPr>
        <w:t xml:space="preserve">Consulte: </w:t>
      </w:r>
      <w:r>
        <w:fldChar w:fldCharType="begin"/>
      </w:r>
      <w:r>
        <w:instrText xml:space="preserve"> HYPERLINK "https://congresoposgrados.com.mx" \h </w:instrText>
      </w:r>
      <w:r>
        <w:fldChar w:fldCharType="separate"/>
      </w:r>
      <w:r>
        <w:rPr>
          <w:color w:val="1155CC"/>
          <w:u w:val="single"/>
          <w:rtl w:val="0"/>
        </w:rPr>
        <w:t>https://congresoposgrados.com.m</w:t>
      </w:r>
      <w:r>
        <w:rPr>
          <w:color w:val="1155CC"/>
          <w:u w:val="single"/>
          <w:rtl w:val="0"/>
        </w:rPr>
        <w:fldChar w:fldCharType="end"/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36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Tipo de ponencia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: Aportación teórica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36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tl w:val="0"/>
        </w:rPr>
        <w:t xml:space="preserve">Consulte la convocatoria en:  </w:t>
      </w:r>
      <w:r>
        <w:fldChar w:fldCharType="begin"/>
      </w:r>
      <w:r>
        <w:instrText xml:space="preserve"> HYPERLINK "https://congresoposgrados.com.mx" \h </w:instrText>
      </w:r>
      <w:r>
        <w:fldChar w:fldCharType="separate"/>
      </w:r>
      <w:r>
        <w:rPr>
          <w:color w:val="1155CC"/>
          <w:u w:val="single"/>
          <w:rtl w:val="0"/>
        </w:rPr>
        <w:t>https://congresoposgrados.com.mx</w:t>
      </w:r>
      <w:r>
        <w:rPr>
          <w:color w:val="1155CC"/>
          <w:u w:val="single"/>
          <w:rtl w:val="0"/>
        </w:rPr>
        <w:fldChar w:fldCharType="end"/>
      </w: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24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>Resumen</w:t>
      </w:r>
    </w:p>
    <w:p w14:paraId="00000010">
      <w:r>
        <w:rPr>
          <w:rtl w:val="0"/>
        </w:rPr>
        <w:t>Resumen, no deberá ser mayor de 250 palabras.</w:t>
      </w:r>
    </w:p>
    <w:p w14:paraId="0000001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40" w:after="36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Palabras clave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: Incluir un máximo de cinco palabras claves separadas por comas. Se sugiere utilizar el vocabulario controlado IRESIE</w:t>
      </w:r>
    </w:p>
    <w:p w14:paraId="00000012">
      <w:pPr>
        <w:spacing w:before="240" w:after="360" w:line="240" w:lineRule="auto"/>
        <w:jc w:val="center"/>
      </w:pPr>
      <w:r>
        <w:rPr>
          <w:rtl w:val="0"/>
        </w:rPr>
        <w:t xml:space="preserve">Consulte: </w:t>
      </w:r>
      <w:r>
        <w:fldChar w:fldCharType="begin"/>
      </w:r>
      <w:r>
        <w:instrText xml:space="preserve"> HYPERLINK "http://132.248.9.195/iresie/VocabularioControlado.pdf" \h </w:instrText>
      </w:r>
      <w:r>
        <w:fldChar w:fldCharType="separate"/>
      </w:r>
      <w:r>
        <w:rPr>
          <w:color w:val="1155CC"/>
          <w:u w:val="single"/>
          <w:rtl w:val="0"/>
        </w:rPr>
        <w:t>http://132.248.9.195/iresie/VocabularioControlado.pdf</w:t>
      </w:r>
      <w:r>
        <w:rPr>
          <w:color w:val="1155CC"/>
          <w:u w:val="single"/>
          <w:rtl w:val="0"/>
        </w:rPr>
        <w:fldChar w:fldCharType="end"/>
      </w:r>
    </w:p>
    <w:p w14:paraId="00000013">
      <w:pPr>
        <w:pStyle w:val="3"/>
      </w:pPr>
      <w:r>
        <w:rPr>
          <w:rtl w:val="0"/>
        </w:rPr>
        <w:t>Extensión máxima de la ponencia: 4000 palabras.</w:t>
      </w:r>
    </w:p>
    <w:p w14:paraId="00000014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Incluidas referencias bibliográficas, cuadros y tablas. Sin considerar título, resumen y palabras clave. No se admiten notas a pie de página.</w:t>
      </w:r>
    </w:p>
    <w:p w14:paraId="00000015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Interlineado de 1.5, fuente Times New Roman, tamaño 12 puntos</w:t>
      </w:r>
    </w:p>
    <w:p w14:paraId="0000001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720" w:right="0" w:hanging="360"/>
        <w:jc w:val="both"/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En formato .doc o .docx</w:t>
      </w:r>
    </w:p>
    <w:p w14:paraId="00000017">
      <w:pPr>
        <w:pStyle w:val="3"/>
      </w:pPr>
      <w:r>
        <w:rPr>
          <w:rtl w:val="0"/>
        </w:rPr>
        <w:t>Introducción</w:t>
      </w:r>
    </w:p>
    <w:p w14:paraId="00000018">
      <w:pPr>
        <w:spacing w:line="360" w:lineRule="auto"/>
      </w:pPr>
      <w:r>
        <w:rPr>
          <w:rtl w:val="0"/>
        </w:rPr>
        <w:t>Donde se ubique el tema, objetivo y problema u objeto de reflexión en el contexto de la problemática del campo o de las tradiciones teóricas asumidas o revisadas, así como, su relación con el eje temático.</w:t>
      </w:r>
    </w:p>
    <w:p w14:paraId="00000019">
      <w:pPr>
        <w:pStyle w:val="3"/>
      </w:pPr>
      <w:r>
        <w:rPr>
          <w:rtl w:val="0"/>
        </w:rPr>
        <w:t>Desarrollo</w:t>
      </w:r>
    </w:p>
    <w:p w14:paraId="0000001A">
      <w:pPr>
        <w:spacing w:line="360" w:lineRule="auto"/>
      </w:pPr>
      <w:r>
        <w:rPr>
          <w:rtl w:val="0"/>
        </w:rPr>
        <w:t>Donde se exponga de manera argumentada el proceder metodológico, las nuevas categorías o formulaciones teóricas, así como la revisión o reconstrucción de formulaciones previas.</w:t>
      </w:r>
    </w:p>
    <w:p w14:paraId="0000001B">
      <w:pPr>
        <w:pStyle w:val="3"/>
      </w:pPr>
      <w:r>
        <w:rPr>
          <w:rtl w:val="0"/>
        </w:rPr>
        <w:t>Conclusiones</w:t>
      </w:r>
    </w:p>
    <w:p w14:paraId="0000001C">
      <w:pPr>
        <w:spacing w:line="360" w:lineRule="auto"/>
      </w:pPr>
      <w:r>
        <w:rPr>
          <w:rtl w:val="0"/>
        </w:rPr>
        <w:t>Donde se presenten los hallazgos de la investigación teórica en relación con los objetivos de la misma y con el campo teórico en el que se sitúa. También se deberá incluir una reflexión sobre la relevancia científica y social del conocimiento generado y líneas de continuidad.</w:t>
      </w:r>
    </w:p>
    <w:p w14:paraId="0000001D">
      <w:pPr>
        <w:spacing w:line="360" w:lineRule="auto"/>
      </w:pPr>
      <w:bookmarkStart w:id="0" w:name="_GoBack"/>
      <w:bookmarkEnd w:id="0"/>
    </w:p>
    <w:p w14:paraId="0000001E">
      <w:pPr>
        <w:pStyle w:val="3"/>
      </w:pPr>
      <w:r>
        <w:rPr>
          <w:rtl w:val="0"/>
        </w:rPr>
        <w:t>Tablas y figuras</w:t>
      </w:r>
    </w:p>
    <w:p w14:paraId="0000001F">
      <w:pPr>
        <w:spacing w:line="360" w:lineRule="auto"/>
      </w:pPr>
      <w:r>
        <w:rPr>
          <w:rtl w:val="0"/>
        </w:rPr>
        <w:t xml:space="preserve">Las tablas, figuras e imágenes, deberán estar claramente referenciadas en el texto. </w:t>
      </w:r>
    </w:p>
    <w:p w14:paraId="00000020">
      <w:pPr>
        <w:spacing w:line="360" w:lineRule="auto"/>
      </w:pPr>
      <w:r>
        <w:rPr>
          <w:rtl w:val="0"/>
        </w:rPr>
        <w:t>Recuerde que las tablas y figuras son contabilizadas para la extensión máxima de 4000 palabras para las ponencias.</w:t>
      </w:r>
    </w:p>
    <w:p w14:paraId="00000021">
      <w:pPr>
        <w:pStyle w:val="3"/>
      </w:pPr>
      <w:r>
        <w:rPr>
          <w:rtl w:val="0"/>
        </w:rPr>
        <w:t>Referencias</w:t>
      </w:r>
    </w:p>
    <w:p w14:paraId="00000022">
      <w:pPr>
        <w:spacing w:after="240" w:line="240" w:lineRule="auto"/>
        <w:ind w:left="567"/>
        <w:jc w:val="left"/>
      </w:pPr>
      <w:r>
        <w:rPr>
          <w:rtl w:val="0"/>
        </w:rPr>
        <w:t>Todas las referencias deberán estar en formato APA, en su séptima versión en español (puede consultar algunos resúmenes en:</w:t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rtl w:val="0"/>
        </w:rPr>
        <w:t xml:space="preserve"> </w:t>
      </w:r>
      <w:r>
        <w:rPr>
          <w:rtl w:val="0"/>
        </w:rPr>
        <w:fldChar w:fldCharType="end"/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color w:val="1155CC"/>
          <w:rtl w:val="0"/>
        </w:rPr>
        <w:t>https://normas-apa.org/introduccion/normas-apa-en-espanol/</w:t>
      </w:r>
      <w:r>
        <w:rPr>
          <w:color w:val="1155CC"/>
          <w:rtl w:val="0"/>
        </w:rPr>
        <w:fldChar w:fldCharType="end"/>
      </w:r>
      <w:r>
        <w:rPr>
          <w:rtl w:val="0"/>
        </w:rPr>
        <w:t xml:space="preserve"> o en</w:t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rtl w:val="0"/>
        </w:rPr>
        <w:t xml:space="preserve"> </w:t>
      </w:r>
      <w:r>
        <w:rPr>
          <w:rtl w:val="0"/>
        </w:rPr>
        <w:fldChar w:fldCharType="end"/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color w:val="1155CC"/>
          <w:rtl w:val="0"/>
        </w:rPr>
        <w:t>https://normas-apa.org/introduccion/normas-apa-en-espanol/</w:t>
      </w:r>
      <w:r>
        <w:rPr>
          <w:color w:val="1155CC"/>
          <w:rtl w:val="0"/>
        </w:rPr>
        <w:fldChar w:fldCharType="end"/>
      </w:r>
    </w:p>
    <w:p w14:paraId="2DE6085E">
      <w:pPr>
        <w:rPr>
          <w:color w:val="0000FF"/>
        </w:rPr>
      </w:pPr>
    </w:p>
    <w:sectPr>
      <w:headerReference r:id="rId5" w:type="default"/>
      <w:footerReference r:id="rId6" w:type="default"/>
      <w:pgSz w:w="12240" w:h="15840"/>
      <w:pgMar w:top="1840" w:right="1800" w:bottom="200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Alex Bru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ex Brush">
    <w:panose1 w:val="02000400000000000000"/>
    <w:charset w:val="00"/>
    <w:family w:val="auto"/>
    <w:pitch w:val="default"/>
    <w:sig w:usb0="800000AF" w:usb1="5000204A" w:usb2="00000000" w:usb3="00000000" w:csb0="2000001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B3B01"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-1627505</wp:posOffset>
          </wp:positionH>
          <wp:positionV relativeFrom="paragraph">
            <wp:posOffset>-466725</wp:posOffset>
          </wp:positionV>
          <wp:extent cx="8310880" cy="1193800"/>
          <wp:effectExtent l="0" t="0" r="1397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088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00FE9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-1133475</wp:posOffset>
          </wp:positionH>
          <wp:positionV relativeFrom="paragraph">
            <wp:posOffset>-381635</wp:posOffset>
          </wp:positionV>
          <wp:extent cx="7759065" cy="1015365"/>
          <wp:effectExtent l="0" t="0" r="13335" b="139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06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509D"/>
    <w:rsid w:val="14403EC1"/>
    <w:rsid w:val="27DF6D62"/>
    <w:rsid w:val="3115509D"/>
    <w:rsid w:val="3EF41877"/>
    <w:rsid w:val="53C0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480" w:lineRule="auto"/>
      <w:jc w:val="both"/>
    </w:pPr>
    <w:rPr>
      <w:rFonts w:ascii="Times New Roman" w:hAnsi="Times New Roman" w:cs="Times New Roman" w:eastAsiaTheme="minorEastAsia"/>
      <w:sz w:val="24"/>
      <w:szCs w:val="24"/>
      <w:lang w:val="es-MX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2026-03-11T19:39:00Z</dcterms:created>
  <dc:creator>Pepe Rojas</dc:creator>
  <cp:lastModifiedBy>Pepe Rojas</cp:lastModifiedBy>
  <dcterms:modified xsi:type="dcterms:W3CDTF">2026-03-25T21:03:47Z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2058-12.1.0.25830</vt:lpwstr>
  </property>
  <property fmtid="{D5CDD505-2E9C-101B-9397-08002B2CF9AE}" pid="3" name="ICV">
    <vt:lpwstr>901034327DEB49E29F9374B413F3878C_13</vt:lpwstr>
  </property>
  <property fmtid="{D5CDD505-2E9C-101B-9397-08002B2CF9AE}" pid="4" name="KSOTemplateDocerSaveRecord">
    <vt:lpwstr>eyJoZGlkIjoiZjhmODQzMTQ5MzU4MTk2NmM0OWQ0YTFlNTI3ZjA3NTkiLCJ1c2VySWQiOiIxNjY2NTQ1MDU3NDEwIn0=</vt:lpwstr>
  </property>
</Properties>
</file>